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A2" w:rsidRPr="00082735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EA2"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4B0EA2" w:rsidRPr="001847C3" w:rsidRDefault="00F804DF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3. Функции Общего родительского собрания</w:t>
      </w:r>
    </w:p>
    <w:p w:rsidR="004B0EA2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lastRenderedPageBreak/>
        <w:t xml:space="preserve"> 3.1. Общее родительское собрание ДОУ: </w:t>
      </w:r>
    </w:p>
    <w:p w:rsidR="004B0EA2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знакомится с Уставом и другими локальными актами ДОУ, касающимися взаимодействия с родительской общественностью, поручает Совету родителей ДОУ решение вопросов о внесении в них необходимых изменений и дополнений; </w:t>
      </w:r>
    </w:p>
    <w:p w:rsidR="004B0EA2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- 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изучает основные направления образовательной, оздоровительной и воспитательной деятельности в ДОУ, вносит предложения по их совершенствованию; </w:t>
      </w:r>
    </w:p>
    <w:p w:rsidR="004B0EA2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заслушивает вопросы, касающиеся содержания, форм и методов образовательного процесса ДОУ;</w:t>
      </w:r>
    </w:p>
    <w:p w:rsidR="004B0EA2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4B0EA2" w:rsidRPr="00082735">
        <w:rPr>
          <w:rFonts w:ascii="Times New Roman" w:hAnsi="Times New Roman" w:cs="Times New Roman"/>
          <w:sz w:val="28"/>
          <w:szCs w:val="28"/>
        </w:rPr>
        <w:t>-</w:t>
      </w:r>
      <w:r w:rsidRPr="00082735">
        <w:rPr>
          <w:rFonts w:ascii="Times New Roman" w:hAnsi="Times New Roman" w:cs="Times New Roman"/>
          <w:sz w:val="28"/>
          <w:szCs w:val="28"/>
        </w:rPr>
        <w:t xml:space="preserve"> заслушивает информацию заведующего, отчеты педагогических и медицинского работников о состоянии здоровья детей, ходе реализации основной образовательной программы, результатах готовности детей к школьному обучению, итогах учебного года;</w:t>
      </w:r>
    </w:p>
    <w:p w:rsidR="004B0EA2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4B0EA2" w:rsidRPr="00082735">
        <w:rPr>
          <w:rFonts w:ascii="Times New Roman" w:hAnsi="Times New Roman" w:cs="Times New Roman"/>
          <w:sz w:val="28"/>
          <w:szCs w:val="28"/>
        </w:rPr>
        <w:t>-</w:t>
      </w:r>
      <w:r w:rsidRPr="00082735">
        <w:rPr>
          <w:rFonts w:ascii="Times New Roman" w:hAnsi="Times New Roman" w:cs="Times New Roman"/>
          <w:sz w:val="28"/>
          <w:szCs w:val="28"/>
        </w:rPr>
        <w:t xml:space="preserve"> вносит предложения по совершенствованию педагогического процесса в ДОУ (в группе); </w:t>
      </w:r>
    </w:p>
    <w:p w:rsidR="004B0EA2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участвует в планировании совместных с родителями (законными представителями) мероприятий в ДОУ – групповых родительских собраний, Дней открытых дверей, конкурсов, выставок и др.;</w:t>
      </w:r>
    </w:p>
    <w:p w:rsidR="004B0EA2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4B0EA2" w:rsidRPr="00082735">
        <w:rPr>
          <w:rFonts w:ascii="Times New Roman" w:hAnsi="Times New Roman" w:cs="Times New Roman"/>
          <w:sz w:val="28"/>
          <w:szCs w:val="28"/>
        </w:rPr>
        <w:t>-</w:t>
      </w:r>
      <w:r w:rsidRPr="00082735">
        <w:rPr>
          <w:rFonts w:ascii="Times New Roman" w:hAnsi="Times New Roman" w:cs="Times New Roman"/>
          <w:sz w:val="28"/>
          <w:szCs w:val="28"/>
        </w:rPr>
        <w:t xml:space="preserve"> принимает решение об оказании посильной помощи ДОУ (группе) в укреплении материально-технической базы ДОУ (группы), благоустройству и ремонту его  помещений, детских площадок и территории силами родительской общественности; </w:t>
      </w:r>
    </w:p>
    <w:p w:rsidR="004B0EA2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принимает решение об оказании благотворительной помощи, направленной на развитие ДОУ, совершенствование педагогического процесса в группе. </w:t>
      </w:r>
    </w:p>
    <w:p w:rsidR="004B0EA2" w:rsidRPr="001847C3" w:rsidRDefault="00F804DF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4. Права Общего родительского собрания</w:t>
      </w:r>
    </w:p>
    <w:p w:rsidR="004B0EA2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4.1. Общее родительское собрание имеет право: </w:t>
      </w:r>
    </w:p>
    <w:p w:rsidR="004B0EA2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защищать законные права и интересы детей; </w:t>
      </w:r>
    </w:p>
    <w:p w:rsidR="00A6161B" w:rsidRPr="00082735" w:rsidRDefault="004B0EA2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выходить с предложениями и заявлениями на Учредителя, в органы муниципальной и государственной власти, в общественн</w:t>
      </w:r>
      <w:r w:rsidR="00A6161B" w:rsidRPr="00082735">
        <w:rPr>
          <w:rFonts w:ascii="Times New Roman" w:hAnsi="Times New Roman" w:cs="Times New Roman"/>
          <w:sz w:val="28"/>
          <w:szCs w:val="28"/>
        </w:rPr>
        <w:t>ые организации;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требовать у Родительского комитета групп выполнения и (или) контроля выполнения его решений. </w:t>
      </w:r>
    </w:p>
    <w:p w:rsidR="001847C3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4.2. Каждый член общего родительского собрания имеет право: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при несогласии с решением Общего родительского собрания высказать свое мотивированное мнение, которое должно быть занесено в протокол. </w:t>
      </w:r>
    </w:p>
    <w:p w:rsidR="00A6161B" w:rsidRPr="001847C3" w:rsidRDefault="00F804DF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родительским собранием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5.1. В состав Общего родительского собрания входят все родители (законные представители) воспитанников ДОУ.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5.2. Общее родительское собрание ведет заведующий ДОУ.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lastRenderedPageBreak/>
        <w:t xml:space="preserve"> 5.3. Выбирается секретарь из числа родителей и (или) педагогов ДОУ.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родители, представители Учредителя. Необходимость их приглашения определяется заведующим ДОУ, иногда председателем Совета родителей ДОУ.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5.5. Лица, приглашенные на собрания, пользуются правом совещательного голоса, могут вносить предложения и заявления, участвовать в обсуждении вопросов, находящихся в их компетенции. 5.6. Заведующий совместно с председателем Совета родителей ДОУ: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организует деятельность Общего родительского собрания;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Общего родительского собрания;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определяет повестку дня Общего родительского собрания;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контролирует выполнение решений.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5.7. Председатель Совета родителей ДОУ: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A6161B" w:rsidRPr="00082735">
        <w:rPr>
          <w:rFonts w:ascii="Times New Roman" w:hAnsi="Times New Roman" w:cs="Times New Roman"/>
          <w:sz w:val="28"/>
          <w:szCs w:val="28"/>
        </w:rPr>
        <w:t>-</w:t>
      </w:r>
      <w:r w:rsidRPr="00082735">
        <w:rPr>
          <w:rFonts w:ascii="Times New Roman" w:hAnsi="Times New Roman" w:cs="Times New Roman"/>
          <w:sz w:val="28"/>
          <w:szCs w:val="28"/>
        </w:rPr>
        <w:t xml:space="preserve"> обеспечивает посещаемость Общего родительского собрания;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A6161B" w:rsidRPr="00082735">
        <w:rPr>
          <w:rFonts w:ascii="Times New Roman" w:hAnsi="Times New Roman" w:cs="Times New Roman"/>
          <w:sz w:val="28"/>
          <w:szCs w:val="28"/>
        </w:rPr>
        <w:t>-</w:t>
      </w:r>
      <w:r w:rsidRPr="00082735">
        <w:rPr>
          <w:rFonts w:ascii="Times New Roman" w:hAnsi="Times New Roman" w:cs="Times New Roman"/>
          <w:sz w:val="28"/>
          <w:szCs w:val="28"/>
        </w:rPr>
        <w:t xml:space="preserve"> совместно с членами родительских комитетов групп организует подготовку и проведение общего родительского собрания.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5.8. Общее Родительское собрание собирается не реже 1 раз в год и по мере необходимости. Возможно проведение Общего родительского собрания в дис</w:t>
      </w:r>
      <w:r w:rsidR="00A6161B" w:rsidRPr="00082735">
        <w:rPr>
          <w:rFonts w:ascii="Times New Roman" w:hAnsi="Times New Roman" w:cs="Times New Roman"/>
          <w:sz w:val="28"/>
          <w:szCs w:val="28"/>
        </w:rPr>
        <w:t>танционном формате, в режиме он</w:t>
      </w:r>
      <w:r w:rsidRPr="00082735">
        <w:rPr>
          <w:rFonts w:ascii="Times New Roman" w:hAnsi="Times New Roman" w:cs="Times New Roman"/>
          <w:sz w:val="28"/>
          <w:szCs w:val="28"/>
        </w:rPr>
        <w:t xml:space="preserve">лайн при наличии у всех участников необходимых технических ресурсов.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ДОУ.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5.10. Решение Общего родительского собрания принимается открытым голосованием и считается принятым, если проголосовало не менее двух третей присутствующих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5.11. Организацию выполнения решений Общего родительского собрания осуществляет Совет родителей ДОУ совместно с заведующим и (или) родительский комитет групп.</w:t>
      </w:r>
    </w:p>
    <w:p w:rsidR="00A6161B" w:rsidRPr="001847C3" w:rsidRDefault="00F804DF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6. Взаимосвязи Общего родительского собрания с органами самоуправления ДОУ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6.1. Общее родительское собрание ДОУ взаимодействует: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с Советом родителей;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Родительским комитетом групп ДОУ;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Педагогическим советом;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Общим собранием работников ДОУ.</w:t>
      </w:r>
    </w:p>
    <w:p w:rsidR="001847C3" w:rsidRDefault="001847C3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B" w:rsidRPr="001847C3" w:rsidRDefault="00F804DF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7. Ответственность Общего родительского собрания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7.1. Общее родительское собрание несет ответственность: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за выполнение закрепленных за ним задач и функций;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соответствие принимаемых решений законодательству РФ, нормативно-правовым актам. </w:t>
      </w:r>
    </w:p>
    <w:p w:rsidR="00A6161B" w:rsidRPr="001847C3" w:rsidRDefault="00F804DF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8. Делопроизводство Общего родительского собрания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8.1. Заседания Общего родительского собрания оформляются протоколом.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8.2. В журнале протоколов фиксируются: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дата проведения заседания;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количество присутствующих;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A6161B" w:rsidRPr="00082735">
        <w:rPr>
          <w:rFonts w:ascii="Times New Roman" w:hAnsi="Times New Roman" w:cs="Times New Roman"/>
          <w:sz w:val="28"/>
          <w:szCs w:val="28"/>
        </w:rPr>
        <w:t>-</w:t>
      </w:r>
      <w:r w:rsidRPr="00082735">
        <w:rPr>
          <w:rFonts w:ascii="Times New Roman" w:hAnsi="Times New Roman" w:cs="Times New Roman"/>
          <w:sz w:val="28"/>
          <w:szCs w:val="28"/>
        </w:rPr>
        <w:t xml:space="preserve"> повестка дня;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ход обсуждения вопросов, выносимых на Общее родительское собрание;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родителей (законных представителей), педагогических и других работников ДОУ, приглашенных лиц; 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-</w:t>
      </w:r>
      <w:r w:rsidR="00F804DF" w:rsidRPr="00082735">
        <w:rPr>
          <w:rFonts w:ascii="Times New Roman" w:hAnsi="Times New Roman" w:cs="Times New Roman"/>
          <w:sz w:val="28"/>
          <w:szCs w:val="28"/>
        </w:rPr>
        <w:t xml:space="preserve"> решение Общего родительского собрания. 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родительского собрания. 8.4. Нумерация протоколов ведется от начала учебного года.</w:t>
      </w:r>
    </w:p>
    <w:p w:rsidR="00A6161B" w:rsidRPr="00082735" w:rsidRDefault="00F804DF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 8.5. Протоколы Общего родительского собрания хранится в делах ДОУ в течение 5 лет и передается по акту (при смене заведующего, при передаче в архив).</w:t>
      </w:r>
    </w:p>
    <w:p w:rsidR="00B93A3E" w:rsidRPr="001847C3" w:rsidRDefault="00A6161B" w:rsidP="0018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C3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9.1. Настоящее Положение об Общем родительском собрании является локальным нормативным актом ДОУ, принимается на Общем родительском собрании ДОУ и утверждается (либо вводится в действие) приказом заведующего учреждением.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9.2. Все изменения и дополнения, вносимые в настоящее Положение, регистрируются в протоколе и оформляются в письменной форме в соответствии  с действующим законодательством Российской Федерации.</w:t>
      </w:r>
    </w:p>
    <w:p w:rsidR="00A6161B" w:rsidRPr="00082735" w:rsidRDefault="00A6161B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 xml:space="preserve">9.3. </w:t>
      </w:r>
      <w:r w:rsidR="00331E95" w:rsidRPr="00082735">
        <w:rPr>
          <w:rFonts w:ascii="Times New Roman" w:hAnsi="Times New Roman" w:cs="Times New Roman"/>
          <w:sz w:val="28"/>
          <w:szCs w:val="28"/>
        </w:rPr>
        <w:t>Положение принимается на неопределённый срок. Изменения и дополнения к данному локальному акту принимаются в порядке, предусмотренном в пункте 9.1. настоящего Положения.</w:t>
      </w:r>
    </w:p>
    <w:p w:rsidR="00331E95" w:rsidRDefault="00331E95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35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</w:t>
      </w:r>
      <w:r w:rsidR="00082735" w:rsidRPr="00082735">
        <w:rPr>
          <w:rFonts w:ascii="Times New Roman" w:hAnsi="Times New Roman" w:cs="Times New Roman"/>
          <w:sz w:val="28"/>
          <w:szCs w:val="28"/>
        </w:rPr>
        <w:t xml:space="preserve"> отдельных пунктов и разделов) в новой редакции предыдущая редакция локального акта автоматически утрачивает силу.</w:t>
      </w: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Pr="00082735" w:rsidRDefault="00094729" w:rsidP="0018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4575"/>
            <wp:effectExtent l="19050" t="0" r="5715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729" w:rsidRPr="00082735" w:rsidSect="001847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8A" w:rsidRDefault="0082068A" w:rsidP="00082735">
      <w:pPr>
        <w:spacing w:after="0" w:line="240" w:lineRule="auto"/>
      </w:pPr>
      <w:r>
        <w:separator/>
      </w:r>
    </w:p>
  </w:endnote>
  <w:endnote w:type="continuationSeparator" w:id="1">
    <w:p w:rsidR="0082068A" w:rsidRDefault="0082068A" w:rsidP="000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8A" w:rsidRDefault="0082068A" w:rsidP="00082735">
      <w:pPr>
        <w:spacing w:after="0" w:line="240" w:lineRule="auto"/>
      </w:pPr>
      <w:r>
        <w:separator/>
      </w:r>
    </w:p>
  </w:footnote>
  <w:footnote w:type="continuationSeparator" w:id="1">
    <w:p w:rsidR="0082068A" w:rsidRDefault="0082068A" w:rsidP="0008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4DF"/>
    <w:rsid w:val="00082735"/>
    <w:rsid w:val="00094729"/>
    <w:rsid w:val="001847C3"/>
    <w:rsid w:val="00331E95"/>
    <w:rsid w:val="004165B8"/>
    <w:rsid w:val="004B0EA2"/>
    <w:rsid w:val="00586060"/>
    <w:rsid w:val="0082068A"/>
    <w:rsid w:val="00A6161B"/>
    <w:rsid w:val="00B93A3E"/>
    <w:rsid w:val="00E230E8"/>
    <w:rsid w:val="00F8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735"/>
  </w:style>
  <w:style w:type="paragraph" w:styleId="a5">
    <w:name w:val="footer"/>
    <w:basedOn w:val="a"/>
    <w:link w:val="a6"/>
    <w:uiPriority w:val="99"/>
    <w:semiHidden/>
    <w:unhideWhenUsed/>
    <w:rsid w:val="0008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735"/>
  </w:style>
  <w:style w:type="paragraph" w:styleId="a7">
    <w:name w:val="Balloon Text"/>
    <w:basedOn w:val="a"/>
    <w:link w:val="a8"/>
    <w:uiPriority w:val="99"/>
    <w:semiHidden/>
    <w:unhideWhenUsed/>
    <w:rsid w:val="000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Elena</cp:lastModifiedBy>
  <cp:revision>6</cp:revision>
  <cp:lastPrinted>2022-10-20T12:35:00Z</cp:lastPrinted>
  <dcterms:created xsi:type="dcterms:W3CDTF">2022-10-17T13:31:00Z</dcterms:created>
  <dcterms:modified xsi:type="dcterms:W3CDTF">2023-01-30T09:58:00Z</dcterms:modified>
</cp:coreProperties>
</file>